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b/>
          <w:bCs/>
          <w:color w:val="777777"/>
          <w:sz w:val="28"/>
          <w:szCs w:val="28"/>
        </w:rPr>
      </w:pPr>
      <w:r>
        <w:rPr>
          <w:b/>
          <w:bCs/>
          <w:color w:val="777777"/>
          <w:sz w:val="28"/>
          <w:szCs w:val="28"/>
        </w:rPr>
        <w:t>PSO – Przedmiotowy System Oceniania z języka polskiego klasa VIII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b/>
          <w:bCs/>
          <w:color w:val="777777"/>
          <w:sz w:val="28"/>
          <w:szCs w:val="28"/>
        </w:rPr>
      </w:pP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b/>
          <w:bCs/>
          <w:color w:val="777777"/>
          <w:sz w:val="28"/>
          <w:szCs w:val="28"/>
        </w:rPr>
        <w:t>I Informacje ogólne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PSO ma na celu wspieranie rozwoju ucznia.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Zakłada się, iż każdy uczeń, w miarę swoich możliwości stara się by osiągnąć sukces. Przedmiotem oceniania są zarówno osiągnięcia, jak i postępy ucznia.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Ocena dostarcza uczniom, nauczycielom, rodzicom informacji o uzdolnieniach, postępach i trudnościach ucznia.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Nauczyciel zapoznaje uczniów z PSO na początku roku szkolnego. Na pierwszym zebraniu szkolnym przekazywana jest także informacja dla rodziców.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 xml:space="preserve">Wymagania edukacyjne są formułowane zgodnie z podstawą programową i programem nauczania języka polskiego „Słowa z uśmiechem” 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 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b/>
          <w:bCs/>
          <w:color w:val="777777"/>
          <w:sz w:val="28"/>
          <w:szCs w:val="28"/>
        </w:rPr>
        <w:t>Ocenie podlega: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  <w:u w:val="single"/>
        </w:rPr>
        <w:t>Wypowiedź ustna</w:t>
      </w:r>
      <w:r>
        <w:rPr>
          <w:color w:val="777777"/>
          <w:sz w:val="28"/>
          <w:szCs w:val="28"/>
        </w:rPr>
        <w:t> (kilkuzdaniowa wypowiedź, dialog, opowiadanie, recytacja, prezentacja, głos w dyskusji, czytanie tekstów)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  <w:u w:val="single"/>
        </w:rPr>
        <w:t>Wypowiedź pisemna</w:t>
      </w:r>
      <w:r>
        <w:rPr>
          <w:color w:val="777777"/>
          <w:sz w:val="28"/>
          <w:szCs w:val="28"/>
        </w:rPr>
        <w:t> zróżnicowana dla poszczególnych klas według programu nauczania; tj. odpowiedź na pytania, rozwiązywanie wskazanych zadań, wykonywanie ćwiczeń, redagowanie tekstu użytkowego: przepisu, instrukcji, reklamy, zaproszenia, ogłoszenia, życzenia; redagowanie form wypowiedzi: opis opowiadanie, list prywatny i oficjalny, pamiętnik (dziennik), sprawozdanie, notatka w różnej formie.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  <w:u w:val="single"/>
        </w:rPr>
        <w:t>Zadania praktyczne</w:t>
      </w:r>
      <w:r>
        <w:rPr>
          <w:color w:val="777777"/>
          <w:sz w:val="28"/>
          <w:szCs w:val="28"/>
        </w:rPr>
        <w:t>: korzystanie z informacji, niewerbalne wytwory pracy: album, słownik, mapa, plakat, słuchowisko, inscenizacja itp.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  <w:u w:val="single"/>
        </w:rPr>
        <w:t>Aktywność na lekcjach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 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 xml:space="preserve">Stosuje się sześciostopniową skalę ocen. Przy każdej ocenie nauczyciel może wstawić plusy i minusy, których jednak nie zapisuje w dzienniku lekcyjnym, a jedynie w swoim kajecie na dany rok szkolny. Z tych plusów i minusów wystawiane są cząstkowe oceny aktywności (za 6 –plusów cel, za 6 minusów </w:t>
      </w:r>
      <w:proofErr w:type="spellStart"/>
      <w:r>
        <w:rPr>
          <w:color w:val="777777"/>
          <w:sz w:val="28"/>
          <w:szCs w:val="28"/>
        </w:rPr>
        <w:t>ndst</w:t>
      </w:r>
      <w:proofErr w:type="spellEnd"/>
      <w:r>
        <w:rPr>
          <w:color w:val="777777"/>
          <w:sz w:val="28"/>
          <w:szCs w:val="28"/>
        </w:rPr>
        <w:t xml:space="preserve">). Plusy i minusy resetują się ze sobą po dodaniu ilości  i na koniec semestru wystawiana jest odpowiednia ocena na podstawie ich ilości. 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Każda wystawiona przez nauczyciela ocena z pracy pisemnej powinna być podpisana przez rodzica.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Metody sprawdzania osiągnięć:</w:t>
      </w:r>
    </w:p>
    <w:p w:rsidR="001A103D" w:rsidRDefault="001A103D" w:rsidP="001A103D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Prace pisemne tworzone dodatkowo w domu (nieobowiązkowe - dla chętnych),</w:t>
      </w:r>
    </w:p>
    <w:p w:rsidR="001A103D" w:rsidRDefault="001A103D" w:rsidP="001A103D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Prace klasowe ( min. 2 w roku szkolnym)</w:t>
      </w:r>
    </w:p>
    <w:p w:rsidR="001A103D" w:rsidRDefault="001A103D" w:rsidP="001A103D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 xml:space="preserve">Sprawdziany gramatyczne </w:t>
      </w:r>
    </w:p>
    <w:p w:rsidR="001A103D" w:rsidRDefault="001A103D" w:rsidP="001A103D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Testy sprawdzające umiejętność czytania ze zrozumieniem ( min. 2 w roku szkolnym)</w:t>
      </w:r>
    </w:p>
    <w:p w:rsidR="001A103D" w:rsidRDefault="001A103D" w:rsidP="001A103D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Dyktanda ortograficzne – sprawdzające znajomość zasad ortograficznych (min. 2 w roku szkolnym)</w:t>
      </w:r>
    </w:p>
    <w:p w:rsidR="001A103D" w:rsidRDefault="001A103D" w:rsidP="001A103D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lastRenderedPageBreak/>
        <w:t>Testy i sprawdziany sprawdzające opanowane umiejętności oraz znajomość przeczytanych lektur</w:t>
      </w:r>
    </w:p>
    <w:p w:rsidR="001A103D" w:rsidRDefault="001A103D" w:rsidP="001A103D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Wypracowania w ramach testów diagnostycznych (wg punktacji zawartej w kryterium oceniania testu przeliczanej procentowo na ocenę)</w:t>
      </w:r>
    </w:p>
    <w:p w:rsidR="001A103D" w:rsidRDefault="001A103D" w:rsidP="001A103D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Próbny egzamin ósmoklasisty (min.2 w roku).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Wszystkie metody sprawdzania osiągnięć są obowiązkowe. Jeżeli uczeń z przyczyn losowych nie wykonuje ich z całą klasą, ma obowiązek uczynić to w terminie dwutygodniowym po powrocie do szkoły, ustalając go wcześniej z nauczycielem.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Należy poprawić ocenę niedostateczną w formie i terminie uzgodnionym z nauczycielem. Na przygotowanie recytacji uczeń ma tydzień.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Prace klasowe i inne sprawdziany są zapowiadane z tygodniowym wyprzedzeniem i zapisane w dzienniku lekcyjnym.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 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b/>
          <w:bCs/>
          <w:color w:val="777777"/>
          <w:sz w:val="28"/>
          <w:szCs w:val="28"/>
        </w:rPr>
        <w:t>Kryteria oceny wypowiedzi ustnych i pisemnych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  <w:u w:val="single"/>
        </w:rPr>
        <w:t>Wypowiedzi ustne</w:t>
      </w:r>
      <w:r>
        <w:rPr>
          <w:color w:val="777777"/>
          <w:sz w:val="28"/>
          <w:szCs w:val="28"/>
        </w:rPr>
        <w:t> są oceniane za zgodność z tematem, zachowanie odpowiedniej, trójdzielnej kompozycji, logikę, spójność, poprawność pod względem językowym, unikanie powtórzeń, poprawne łączenie wyrazów oraz budowanie zdań. Ocenia się również stosowanie odpowiedniej intonacji, poprawne tempo mówienia i zachowanie określonego czasu wypowiedzi.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  <w:u w:val="single"/>
        </w:rPr>
        <w:t>Wypowiedzi pisemne</w:t>
      </w:r>
      <w:r>
        <w:rPr>
          <w:color w:val="777777"/>
          <w:sz w:val="28"/>
          <w:szCs w:val="28"/>
        </w:rPr>
        <w:t> są oceniane według kryteriów punktowych przeliczanych na oceny.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Dłuższe wypowiedzi (opis, opowiadanie, list, rozprawka, sprawozdanie) oceniane są według następujących kryteriów:</w:t>
      </w:r>
    </w:p>
    <w:p w:rsidR="001A103D" w:rsidRDefault="001A103D" w:rsidP="001A103D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Treść ( 3p. )- pisanie na temat, uwzględnianie odpowiedniej formy narracji, poprawne rozwinięcie tematu (bogactwo treści i pomysł)</w:t>
      </w:r>
    </w:p>
    <w:p w:rsidR="001A103D" w:rsidRDefault="001A103D" w:rsidP="001A103D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Kompozycja ( 3p.)- trójdzielność pracy (wstęp, rozwinięcie, zakończenie), logiczne powiązanie poszczególnych elementów pracy i jej spójność, odpowiednia objętość</w:t>
      </w:r>
    </w:p>
    <w:p w:rsidR="001A103D" w:rsidRDefault="001A103D" w:rsidP="001A103D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Język ( 3p. )- używanie poprawnych pod względem gramatycznym i znaczeniowym słów i związków frazeologicznych ( możliwość popełnienia 1 błędu, za każdy następny -0,5 p. )</w:t>
      </w:r>
    </w:p>
    <w:p w:rsidR="001A103D" w:rsidRDefault="001A103D" w:rsidP="001A103D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Styl (3p. )- zamykanie myśli w granicach zdania, poprawne budowanie zdania, bogactwo słownictwa, brak powtórzeń (błędy jw.)</w:t>
      </w:r>
    </w:p>
    <w:p w:rsidR="001A103D" w:rsidRDefault="001A103D" w:rsidP="001A103D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Ortografia (3p.)- (błędy jw.)</w:t>
      </w:r>
    </w:p>
    <w:p w:rsidR="001A103D" w:rsidRDefault="001A103D" w:rsidP="001A103D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Interpunkcja (2p.)- (błędy jw.)</w:t>
      </w:r>
    </w:p>
    <w:p w:rsidR="001A103D" w:rsidRDefault="001A103D" w:rsidP="001A103D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Estetyka (2p.)- estetyczne pismo, zastosowanie akapitów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Łącznie 19 p.- celujący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17-18 p.- bardzo dobry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14-16 p.- dobry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13-9 p.- dostateczny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6-8 p.- dopuszczający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5-0 p.- niedostateczny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lastRenderedPageBreak/>
        <w:t>  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Kryteria oceniania </w:t>
      </w:r>
      <w:r>
        <w:rPr>
          <w:color w:val="777777"/>
          <w:sz w:val="28"/>
          <w:szCs w:val="28"/>
          <w:u w:val="single"/>
        </w:rPr>
        <w:t>krótkich wypowiedzi pisemnych: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Zaproszenie:</w:t>
      </w:r>
    </w:p>
    <w:p w:rsidR="001A103D" w:rsidRDefault="001A103D" w:rsidP="001A103D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Treść i kompozycja ( 4 p.)- zgodność treści z poleceniem, uwzględnienie informacji o uroczystości, stosowanie słownictwa perswazyjnego, zwartość, rzeczowość i precyzyjność.</w:t>
      </w:r>
    </w:p>
    <w:p w:rsidR="001A103D" w:rsidRDefault="001A103D" w:rsidP="001A103D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Język (1 p.)- poprawność językowa (dopuszczalny 1 błąd)</w:t>
      </w:r>
    </w:p>
    <w:p w:rsidR="001A103D" w:rsidRDefault="001A103D" w:rsidP="001A103D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Zapis (3 p.)- poprawność ortograficzna, interpunkcyjna, staranny zapis i odpowiedni układ graficzny.</w:t>
      </w:r>
    </w:p>
    <w:p w:rsidR="001A103D" w:rsidRDefault="001A103D" w:rsidP="001A103D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Oryginalność (1 p.)- praca ciekawa i pomysłowa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 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Ogłoszenie:</w:t>
      </w:r>
    </w:p>
    <w:p w:rsidR="001A103D" w:rsidRDefault="001A103D" w:rsidP="001A103D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Treść, kompozycja, język (5 p. )- praca zgodna z poleceniem, obowiązkowe informacje, perswazyjne słownictwo, zwięzłość, precyzyjność i uporządkowanie informacji, poprawność językowa (dopuszczalny 1 błąd)</w:t>
      </w:r>
    </w:p>
    <w:p w:rsidR="001A103D" w:rsidRDefault="001A103D" w:rsidP="001A103D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Zapis (3 p. )- poprawność ortograficzna, interpunkcyjna, czytelne pismo i odpowiednie rozmieszczenie tekstu)</w:t>
      </w:r>
    </w:p>
    <w:p w:rsidR="001A103D" w:rsidRDefault="001A103D" w:rsidP="001A103D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Oryginalność (1 p. )- ciekawy tekst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 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Przepis (instrukcja)</w:t>
      </w:r>
    </w:p>
    <w:p w:rsidR="001A103D" w:rsidRDefault="001A103D" w:rsidP="001A103D">
      <w:pPr>
        <w:pStyle w:val="Normalny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Treść, kompozycja, język (5 p.)- praca zgodna z poleceniem, poprawny zapis wymieniania składników, czynności, odpowiednia kolejność czynności, zwięzłość, precyzyjność, poprawność gramatyczna i językowa</w:t>
      </w:r>
    </w:p>
    <w:p w:rsidR="001A103D" w:rsidRDefault="001A103D" w:rsidP="001A103D">
      <w:pPr>
        <w:pStyle w:val="Normalny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Zapis (3 p. )- poprawność ortograficzna, interpunkcyjna, czytelne pismo i odpowiedni układ graficzny</w:t>
      </w:r>
    </w:p>
    <w:p w:rsidR="001A103D" w:rsidRDefault="001A103D" w:rsidP="001A103D">
      <w:pPr>
        <w:pStyle w:val="Normalny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Oryginalność (1 p. ) - praca ciekawa i pomysłowa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 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Punkty zdobyte w krótkich wypowiedziach, sprawdzianach, kartkówkach i innych formach sprawdzania wiadomości oraz umiejętności przeliczane są na stopnie według kryterium procentowego: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 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100%- celujący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90- 99%- bardzo dobry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75- 89%- dobry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50-74%- dostateczny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30-49%- dopuszczający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poniżej 30%- niedostateczny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Uwaga!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Prace mogą być oceniane w inny sposób (np. konkurs klasowy) uprzednio ustalony w klasie.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 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Ustalenie końcowe:</w:t>
      </w:r>
    </w:p>
    <w:p w:rsidR="001A103D" w:rsidRDefault="001A103D" w:rsidP="001A103D">
      <w:pPr>
        <w:pStyle w:val="NormalnyWeb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 xml:space="preserve">Uczeń jest zobowiązany przynosić na każdą lekcję zeszyt przedmiotowy, który służy jemu, nie podlega ocenie jego sposób prowadzenia, ale systematyka i spójność językowa notatek może zostać poddana ocenie. </w:t>
      </w:r>
    </w:p>
    <w:p w:rsidR="001A103D" w:rsidRDefault="001A103D" w:rsidP="001A103D">
      <w:pPr>
        <w:pStyle w:val="NormalnyWeb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Trzy razy w semestrze uczeń może zgłosić nieprzygotowanie do lekcji bez żadnych sankcji (nie dotyczy to wcześniej zapowiedzianych sprawdzianów). Zgłoszenia należy dokonać niezwłocznie po przybyciu nauczyciela na lekcję.</w:t>
      </w:r>
    </w:p>
    <w:p w:rsidR="001A103D" w:rsidRDefault="001A103D" w:rsidP="001A103D">
      <w:pPr>
        <w:pStyle w:val="NormalnyWeb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Prace uczniów będą  gromadzone w teczkach dostępnych do wglądu uczniów oraz rodziców w bibliotece szkolnej</w:t>
      </w:r>
    </w:p>
    <w:p w:rsidR="001A103D" w:rsidRDefault="001A103D" w:rsidP="001A103D">
      <w:pPr>
        <w:pStyle w:val="NormalnyWeb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 xml:space="preserve">Nauczyciel jest zobowiązany wystawić przewidywaną ocenę </w:t>
      </w:r>
      <w:proofErr w:type="spellStart"/>
      <w:r>
        <w:rPr>
          <w:color w:val="777777"/>
          <w:sz w:val="28"/>
          <w:szCs w:val="28"/>
        </w:rPr>
        <w:t>końcoworoczną</w:t>
      </w:r>
      <w:proofErr w:type="spellEnd"/>
      <w:r>
        <w:rPr>
          <w:color w:val="777777"/>
          <w:sz w:val="28"/>
          <w:szCs w:val="28"/>
        </w:rPr>
        <w:t xml:space="preserve"> na dwa tygodnie przed klasyfikacyjnym posiedzenie Rady Pedagogicznej i ustalić indywidualnie z uczniami ewentualne sposoby i terminy zmiany oceny.</w:t>
      </w:r>
    </w:p>
    <w:p w:rsidR="001A103D" w:rsidRDefault="001A103D" w:rsidP="001A103D">
      <w:pPr>
        <w:pStyle w:val="NormalnyWeb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 xml:space="preserve">Podczas wystawiania oceny na zakończenie I semestru i </w:t>
      </w:r>
      <w:proofErr w:type="spellStart"/>
      <w:r>
        <w:rPr>
          <w:color w:val="777777"/>
          <w:sz w:val="28"/>
          <w:szCs w:val="28"/>
        </w:rPr>
        <w:t>końcoworocznej</w:t>
      </w:r>
      <w:proofErr w:type="spellEnd"/>
      <w:r>
        <w:rPr>
          <w:color w:val="777777"/>
          <w:sz w:val="28"/>
          <w:szCs w:val="28"/>
        </w:rPr>
        <w:t xml:space="preserve"> nauczyciel bierze pod uwagę oceny cząstkowe z różnych form pracy ucznia </w:t>
      </w:r>
    </w:p>
    <w:p w:rsidR="001A103D" w:rsidRDefault="001A103D" w:rsidP="001A103D">
      <w:pPr>
        <w:pStyle w:val="NormalnyWeb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Uczeń, który uzyskał klasyfikacyjną ocenę niedostateczną, uzupełnia poziom wiedzy i umiejętności w II semestrze uzgadniając zakres i terminy z nauczycielem przedmiotu w obecności rodzica.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 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 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  <w:u w:val="single"/>
        </w:rPr>
        <w:t>A) Zasady pracy z uczniem z dysfunkcjami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Dysfunkcje nie zwalniają ucznia z obowiązku opanowania materiału przewidzianego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podstawą programową.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Uczeń dyslektyczny podlega w większości tym samym kryteriom i formom oceniania, co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pozostali uczniowie.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1. Nauczyciel jest zobowiązany, na podstawie pisemnej opinii poradni psychologiczno-pedagogicznej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/publicznej bądź niepublicznej/, w tym poradni specjalistycznej,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dostosować wymagania edukacyjne do indywidualnych potrzeb psychofizycznych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i edukacyjnych ucznia, u którego stwierdzono specyficzne trudności w uczeniu się.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2. Uczeń posługuje się wszystkimi formami wypowiedzi pisemnej poznanymi w danej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klasie, przy czym o ocenie decyduje treść i zawartość merytoryczna, a nie sposób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zapisu i poprawność ortograficzna.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3. Sprawdziany i kartkówki oceniane są na podstawie poziomu opanowanej wiedzy,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stylu i poprawności językowej z pominięciem poprawności ortograficznej.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4. Na lekcji nie jest sprawdzana technika głośnego czytania tekstów nowych.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lastRenderedPageBreak/>
        <w:t>5. Uczeń uczestniczy w klasowych dyktandach i ćwiczeniach sprawdzających poziom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opanowania zasad ortograficznych, jednakże błędy zaznaczone przez nauczyciela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stanowią podstawę do dalszych ćwiczeń, jest też inaczej oceniany niż pozostali.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Formy sprawdzenia i oceniania postępów w zakresie ortografii to: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- dyktanda z lukami,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- inne ćwiczenia ortograficzne.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6. Podczas pisania wypracowań, sprawdzianów, kartkówek wydłuża się czas pracy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ucznia.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7. Uczeń  systematycznie prowadzi zeszyt, zobowiązany jest do systematycznej poprawy popełnianych przez siebie błędów zgodnie ze wskazówkami nauczyciela (ustnymi lub pisemnymi) zawsze korzystając ze „Słowniczka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ortograficznego”.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8.. Jeżeli zdarzy się, że praca ucznia jest nieczytelna, nauczyciel ocenia ją po odczytaniu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jej przez autora.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9. Uczeń może zapisywać treści drukowanymi literami (w klasie), w domu natomiast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przy użyciu komputera.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10. Uczeń może zapoznawać się z wersją audio lektury (tzw. książka mówiona).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11. Nie ocenia się estetyki zeszytu. Przy ocenie zeszytu przedmiotowego, brane są pod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uwagę kompletne i poprawne pod względem merytorycznym notatki.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12. Uczniowie o osłabionej pamięci słuchowej mają możliwość wydłużenia terminu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pamięciowego opanowania wiersza lub fragmentu prozy (wg uznania nauczyciela).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13. Największe znaczenie dla oceny końcowej ucznia z przedmiotu mają: wysiłek ucznia,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jego starania i motywacja oraz stopień zainteresowania przedmiotem, obowiązkowość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i poziom wypowiedzi ustnych.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14. Uczeń dyslektyczny wraz z rodzicem powinni systematycznie i rzetelnie pracować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w porozumieniu z nauczycielem w kierunku pokonywania trudności szkolnych.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 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  <w:u w:val="single"/>
        </w:rPr>
        <w:t>B) Zasady pracy z uczniem zdolnym: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- udział uczniów w konkursach przedmiotowych,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- praca w kołach zainteresowań,</w:t>
      </w:r>
    </w:p>
    <w:p w:rsid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- zaangażowanie w pomoc koleżeńską,</w:t>
      </w:r>
    </w:p>
    <w:p w:rsidR="00620111" w:rsidRPr="001A103D" w:rsidRDefault="001A103D" w:rsidP="001A103D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>
        <w:rPr>
          <w:color w:val="777777"/>
          <w:sz w:val="28"/>
          <w:szCs w:val="28"/>
        </w:rPr>
        <w:t>- rozwiązywanie zadań dodatkowych.</w:t>
      </w:r>
      <w:bookmarkStart w:id="0" w:name="_GoBack"/>
      <w:bookmarkEnd w:id="0"/>
    </w:p>
    <w:sectPr w:rsidR="00620111" w:rsidRPr="001A10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96C26"/>
    <w:multiLevelType w:val="multilevel"/>
    <w:tmpl w:val="9C4A3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4F2C5F"/>
    <w:multiLevelType w:val="multilevel"/>
    <w:tmpl w:val="05EEF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B35ACE"/>
    <w:multiLevelType w:val="multilevel"/>
    <w:tmpl w:val="AF5A8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4266BE0"/>
    <w:multiLevelType w:val="multilevel"/>
    <w:tmpl w:val="95649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C596480"/>
    <w:multiLevelType w:val="multilevel"/>
    <w:tmpl w:val="A47A7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38B75FB"/>
    <w:multiLevelType w:val="multilevel"/>
    <w:tmpl w:val="FD36A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14C"/>
    <w:rsid w:val="00127AD3"/>
    <w:rsid w:val="001A103D"/>
    <w:rsid w:val="004F614C"/>
    <w:rsid w:val="00620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54402"/>
  <w15:chartTrackingRefBased/>
  <w15:docId w15:val="{0059F539-4334-48B4-A57D-1109FBE33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103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1A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67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1411</Words>
  <Characters>8467</Characters>
  <Application>Microsoft Office Word</Application>
  <DocSecurity>0</DocSecurity>
  <Lines>70</Lines>
  <Paragraphs>19</Paragraphs>
  <ScaleCrop>false</ScaleCrop>
  <Company/>
  <LinksUpToDate>false</LinksUpToDate>
  <CharactersWithSpaces>9859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Czytelnik</dc:creator>
  <cp:keywords/>
  <dc:description/>
  <cp:lastModifiedBy>Czytelnik</cp:lastModifiedBy>
  <cp:revision>3</cp:revision>
  <dcterms:created xsi:type="dcterms:W3CDTF">2025-09-19T08:14:00Z</dcterms:created>
  <dcterms:modified xsi:type="dcterms:W3CDTF">2025-09-19T08:14:00Z</dcterms:modified>
</cp:coreProperties>
</file>